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8F" w:rsidRDefault="0046068F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2" name="Рисунок 2" descr="C:\Users\User\Documents\Документы сканера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68F" w:rsidRDefault="0046068F"/>
    <w:p w:rsidR="0046068F" w:rsidRDefault="0046068F"/>
    <w:p w:rsidR="0046068F" w:rsidRDefault="0046068F"/>
    <w:p w:rsidR="0046068F" w:rsidRDefault="0046068F" w:rsidP="0046068F">
      <w:pPr>
        <w:pStyle w:val="a6"/>
        <w:ind w:right="20"/>
        <w:rPr>
          <w:rFonts w:ascii="Arial Unicode MS" w:hAnsi="Arial Unicode MS" w:cs="Arial Unicode MS"/>
        </w:rPr>
      </w:pPr>
      <w:r>
        <w:t>непосредственно образовательной деятельности в соответствии с основной образовательной программой дошкольного образования.</w:t>
      </w:r>
    </w:p>
    <w:p w:rsidR="0046068F" w:rsidRDefault="0046068F" w:rsidP="0046068F">
      <w:pPr>
        <w:pStyle w:val="a6"/>
        <w:ind w:right="20"/>
        <w:rPr>
          <w:rFonts w:ascii="Arial Unicode MS" w:hAnsi="Arial Unicode MS" w:cs="Arial Unicode MS"/>
        </w:rPr>
      </w:pPr>
      <w:r>
        <w:t xml:space="preserve">2.5. Выбор языка образования определяется по заявлениям родителей (законных представителей) воспитанников при приеме (переводе)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образования.</w:t>
      </w:r>
    </w:p>
    <w:p w:rsidR="0046068F" w:rsidRDefault="0046068F" w:rsidP="0046068F">
      <w:pPr>
        <w:pStyle w:val="231"/>
        <w:rPr>
          <w:rFonts w:ascii="Arial Unicode MS" w:hAnsi="Arial Unicode MS" w:cs="Arial Unicode MS"/>
        </w:rPr>
      </w:pPr>
      <w:bookmarkStart w:id="0" w:name="bookmark5"/>
      <w:r>
        <w:t>3. Воспитательная работа</w:t>
      </w:r>
      <w:bookmarkEnd w:id="0"/>
    </w:p>
    <w:p w:rsidR="0046068F" w:rsidRDefault="0046068F" w:rsidP="0046068F">
      <w:pPr>
        <w:pStyle w:val="a6"/>
        <w:numPr>
          <w:ilvl w:val="0"/>
          <w:numId w:val="1"/>
        </w:numPr>
        <w:tabs>
          <w:tab w:val="left" w:pos="676"/>
        </w:tabs>
        <w:ind w:right="20"/>
      </w:pPr>
      <w:r>
        <w:t>Воспитательная работа в Учреждении осуществляется на государственном языке Российской Федерации - русском.</w:t>
      </w:r>
    </w:p>
    <w:p w:rsidR="0046068F" w:rsidRDefault="0046068F" w:rsidP="0046068F">
      <w:pPr>
        <w:pStyle w:val="a6"/>
        <w:numPr>
          <w:ilvl w:val="0"/>
          <w:numId w:val="1"/>
        </w:numPr>
        <w:tabs>
          <w:tab w:val="left" w:pos="680"/>
        </w:tabs>
        <w:ind w:right="20"/>
      </w:pPr>
      <w:r>
        <w:t>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</w:t>
      </w:r>
    </w:p>
    <w:p w:rsidR="0046068F" w:rsidRDefault="0046068F" w:rsidP="0046068F">
      <w:pPr>
        <w:pStyle w:val="231"/>
        <w:rPr>
          <w:rFonts w:ascii="Arial Unicode MS" w:hAnsi="Arial Unicode MS" w:cs="Arial Unicode MS"/>
        </w:rPr>
      </w:pPr>
      <w:bookmarkStart w:id="1" w:name="bookmark6"/>
      <w:r>
        <w:t>4.Заключительные положения</w:t>
      </w:r>
      <w:bookmarkEnd w:id="1"/>
    </w:p>
    <w:p w:rsidR="0046068F" w:rsidRDefault="0046068F" w:rsidP="0046068F">
      <w:pPr>
        <w:pStyle w:val="a6"/>
        <w:numPr>
          <w:ilvl w:val="0"/>
          <w:numId w:val="2"/>
        </w:numPr>
        <w:tabs>
          <w:tab w:val="left" w:pos="685"/>
        </w:tabs>
        <w:ind w:right="20"/>
      </w:pPr>
      <w:r>
        <w:t>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п. 2.3 настоящего Положения.</w:t>
      </w:r>
    </w:p>
    <w:p w:rsidR="0046068F" w:rsidRDefault="0046068F" w:rsidP="0046068F">
      <w:pPr>
        <w:pStyle w:val="a6"/>
        <w:numPr>
          <w:ilvl w:val="0"/>
          <w:numId w:val="2"/>
        </w:numPr>
        <w:tabs>
          <w:tab w:val="left" w:pos="680"/>
        </w:tabs>
        <w:ind w:right="20"/>
      </w:pPr>
      <w:r>
        <w:t>Наружное и внутреннее оформление Учреждения (вывески, указатели, наименования помещений и т.д.) обеспечивается на двух государственных языках Республики Татарстан.</w:t>
      </w:r>
    </w:p>
    <w:p w:rsidR="0046068F" w:rsidRDefault="0046068F" w:rsidP="0046068F">
      <w:pPr>
        <w:pStyle w:val="a6"/>
        <w:numPr>
          <w:ilvl w:val="0"/>
          <w:numId w:val="2"/>
        </w:numPr>
        <w:tabs>
          <w:tab w:val="left" w:pos="680"/>
        </w:tabs>
        <w:ind w:right="20"/>
      </w:pPr>
      <w:r>
        <w:t>Учреждение обеспечивает открытость и доступность информац</w:t>
      </w:r>
      <w:proofErr w:type="gramStart"/>
      <w:r>
        <w:t>ии о я</w:t>
      </w:r>
      <w:proofErr w:type="gramEnd"/>
      <w:r>
        <w:t xml:space="preserve">зыках образования размещением ее на официальном сайте Учреждения в сети Интернет </w:t>
      </w:r>
      <w:r w:rsidRPr="00C80104">
        <w:rPr>
          <w:lang w:eastAsia="en-US"/>
        </w:rPr>
        <w:t>(</w:t>
      </w:r>
      <w:proofErr w:type="spellStart"/>
      <w:r>
        <w:rPr>
          <w:lang w:val="en-US" w:eastAsia="en-US"/>
        </w:rPr>
        <w:t>edu</w:t>
      </w:r>
      <w:proofErr w:type="spellEnd"/>
      <w:r w:rsidRPr="00C80104">
        <w:rPr>
          <w:lang w:eastAsia="en-US"/>
        </w:rPr>
        <w:t>.</w:t>
      </w:r>
      <w:proofErr w:type="spellStart"/>
      <w:r>
        <w:rPr>
          <w:lang w:val="en-US" w:eastAsia="en-US"/>
        </w:rPr>
        <w:t>tatar</w:t>
      </w:r>
      <w:proofErr w:type="spellEnd"/>
      <w:r w:rsidRPr="00C80104">
        <w:rPr>
          <w:lang w:eastAsia="en-US"/>
        </w:rPr>
        <w:t>.</w:t>
      </w:r>
      <w:proofErr w:type="spellStart"/>
      <w:r>
        <w:rPr>
          <w:lang w:val="en-US" w:eastAsia="en-US"/>
        </w:rPr>
        <w:t>ru</w:t>
      </w:r>
      <w:proofErr w:type="spellEnd"/>
      <w:r w:rsidRPr="00C80104">
        <w:rPr>
          <w:lang w:eastAsia="en-US"/>
        </w:rPr>
        <w:t>).</w:t>
      </w:r>
    </w:p>
    <w:p w:rsidR="0046068F" w:rsidRDefault="0046068F" w:rsidP="0046068F">
      <w:pPr>
        <w:pStyle w:val="31"/>
        <w:numPr>
          <w:ilvl w:val="0"/>
          <w:numId w:val="2"/>
        </w:numPr>
        <w:tabs>
          <w:tab w:val="left" w:pos="676"/>
        </w:tabs>
      </w:pPr>
      <w:r>
        <w:t>Положение принимается решением педагогического совета.</w:t>
      </w:r>
    </w:p>
    <w:p w:rsidR="0046068F" w:rsidRDefault="0046068F" w:rsidP="0046068F">
      <w:pPr>
        <w:pStyle w:val="31"/>
        <w:numPr>
          <w:ilvl w:val="0"/>
          <w:numId w:val="2"/>
        </w:numPr>
        <w:tabs>
          <w:tab w:val="left" w:pos="676"/>
        </w:tabs>
        <w:ind w:right="320"/>
      </w:pPr>
      <w:r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46068F" w:rsidRDefault="0046068F" w:rsidP="0046068F">
      <w:pPr>
        <w:pStyle w:val="31"/>
        <w:numPr>
          <w:ilvl w:val="0"/>
          <w:numId w:val="2"/>
        </w:numPr>
        <w:tabs>
          <w:tab w:val="left" w:pos="676"/>
        </w:tabs>
        <w:ind w:right="320"/>
      </w:pPr>
      <w:r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46068F" w:rsidRDefault="0046068F" w:rsidP="0046068F">
      <w:pPr>
        <w:pStyle w:val="31"/>
        <w:numPr>
          <w:ilvl w:val="0"/>
          <w:numId w:val="2"/>
        </w:numPr>
        <w:tabs>
          <w:tab w:val="left" w:pos="680"/>
        </w:tabs>
      </w:pPr>
      <w:r>
        <w:t>Срок действия Положения неограничен</w:t>
      </w: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</w:pPr>
    </w:p>
    <w:p w:rsidR="0046068F" w:rsidRDefault="0046068F" w:rsidP="0046068F">
      <w:pPr>
        <w:pStyle w:val="31"/>
        <w:tabs>
          <w:tab w:val="left" w:pos="680"/>
        </w:tabs>
        <w:sectPr w:rsidR="0046068F" w:rsidSect="0046068F">
          <w:footerReference w:type="default" r:id="rId6"/>
          <w:footnotePr>
            <w:numRestart w:val="eachPage"/>
          </w:footnotePr>
          <w:pgSz w:w="11905" w:h="16837"/>
          <w:pgMar w:top="1174" w:right="903" w:bottom="1118" w:left="1221" w:header="1171" w:footer="1118" w:gutter="0"/>
          <w:cols w:space="720"/>
          <w:noEndnote/>
          <w:docGrid w:linePitch="360"/>
        </w:sectPr>
      </w:pPr>
    </w:p>
    <w:p w:rsidR="0046068F" w:rsidRDefault="0046068F" w:rsidP="0046068F">
      <w:pPr>
        <w:pStyle w:val="31"/>
        <w:tabs>
          <w:tab w:val="left" w:pos="680"/>
        </w:tabs>
        <w:sectPr w:rsidR="0046068F" w:rsidSect="0046068F">
          <w:footerReference w:type="default" r:id="rId7"/>
          <w:footnotePr>
            <w:numRestart w:val="eachPage"/>
          </w:footnotePr>
          <w:pgSz w:w="11905" w:h="16837"/>
          <w:pgMar w:top="1174" w:right="903" w:bottom="1118" w:left="1221" w:header="1171" w:footer="1118" w:gutter="0"/>
          <w:cols w:space="720"/>
          <w:noEndnote/>
          <w:docGrid w:linePitch="360"/>
        </w:sectPr>
      </w:pPr>
    </w:p>
    <w:p w:rsidR="0046068F" w:rsidRDefault="0046068F" w:rsidP="0046068F">
      <w:pPr>
        <w:pStyle w:val="231"/>
        <w:tabs>
          <w:tab w:val="left" w:pos="959"/>
        </w:tabs>
        <w:spacing w:before="0" w:line="256" w:lineRule="exact"/>
        <w:ind w:left="260"/>
        <w:rPr>
          <w:rFonts w:ascii="Arial Unicode MS" w:hAnsi="Arial Unicode MS" w:cs="Arial Unicode MS"/>
        </w:rPr>
      </w:pPr>
    </w:p>
    <w:p w:rsidR="0046068F" w:rsidRDefault="0046068F"/>
    <w:sectPr w:rsidR="0046068F" w:rsidSect="003B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D65" w:rsidRDefault="0046068F">
    <w:pPr>
      <w:pStyle w:val="1"/>
      <w:framePr w:h="196" w:wrap="none" w:vAnchor="text" w:hAnchor="margin" w:x="9596" w:y="332"/>
      <w:rPr>
        <w:rFonts w:ascii="Arial Unicode MS" w:hAnsi="Arial Unicode MS" w:cs="Arial Unicode MS"/>
        <w:noProof w:val="0"/>
      </w:rPr>
    </w:pPr>
    <w:r>
      <w:rPr>
        <w:rFonts w:ascii="Arial Unicode MS" w:hAnsi="Arial Unicode MS" w:cs="Arial Unicode MS"/>
        <w:noProof w:val="0"/>
      </w:rPr>
      <w:fldChar w:fldCharType="begin"/>
    </w:r>
    <w:r>
      <w:rPr>
        <w:rFonts w:ascii="Arial Unicode MS" w:hAnsi="Arial Unicode MS" w:cs="Arial Unicode MS"/>
        <w:noProof w:val="0"/>
      </w:rPr>
      <w:instrText xml:space="preserve"> PAGE \* MERGEFORMAT </w:instrText>
    </w:r>
    <w:r>
      <w:rPr>
        <w:rFonts w:ascii="Arial Unicode MS" w:hAnsi="Arial Unicode MS" w:cs="Arial Unicode MS"/>
        <w:noProof w:val="0"/>
      </w:rPr>
      <w:fldChar w:fldCharType="separate"/>
    </w:r>
    <w:r w:rsidRPr="0046068F">
      <w:rPr>
        <w:rStyle w:val="ArialNarrow"/>
      </w:rPr>
      <w:t>1</w:t>
    </w:r>
    <w:r>
      <w:rPr>
        <w:rFonts w:ascii="Arial Unicode MS" w:hAnsi="Arial Unicode MS" w:cs="Arial Unicode MS"/>
        <w:noProof w:val="0"/>
      </w:rPr>
      <w:fldChar w:fldCharType="end"/>
    </w:r>
  </w:p>
  <w:p w:rsidR="00341D65" w:rsidRDefault="0046068F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68F" w:rsidRDefault="0046068F">
    <w:pPr>
      <w:pStyle w:val="1"/>
      <w:framePr w:h="196" w:wrap="none" w:vAnchor="text" w:hAnchor="margin" w:x="9596" w:y="332"/>
      <w:rPr>
        <w:rFonts w:ascii="Arial Unicode MS" w:hAnsi="Arial Unicode MS" w:cs="Arial Unicode MS"/>
        <w:noProof w:val="0"/>
      </w:rPr>
    </w:pPr>
    <w:r>
      <w:rPr>
        <w:rFonts w:ascii="Arial Unicode MS" w:hAnsi="Arial Unicode MS" w:cs="Arial Unicode MS"/>
        <w:noProof w:val="0"/>
      </w:rPr>
      <w:fldChar w:fldCharType="begin"/>
    </w:r>
    <w:r>
      <w:rPr>
        <w:rFonts w:ascii="Arial Unicode MS" w:hAnsi="Arial Unicode MS" w:cs="Arial Unicode MS"/>
        <w:noProof w:val="0"/>
      </w:rPr>
      <w:instrText xml:space="preserve"> PAGE \* MERGEFORMAT </w:instrText>
    </w:r>
    <w:r>
      <w:rPr>
        <w:rFonts w:ascii="Arial Unicode MS" w:hAnsi="Arial Unicode MS" w:cs="Arial Unicode MS"/>
        <w:noProof w:val="0"/>
      </w:rPr>
      <w:fldChar w:fldCharType="separate"/>
    </w:r>
    <w:r w:rsidRPr="0046068F">
      <w:rPr>
        <w:rStyle w:val="ArialNarrow"/>
      </w:rPr>
      <w:t>3</w:t>
    </w:r>
    <w:r>
      <w:rPr>
        <w:rFonts w:ascii="Arial Unicode MS" w:hAnsi="Arial Unicode MS" w:cs="Arial Unicode MS"/>
        <w:noProof w:val="0"/>
      </w:rPr>
      <w:fldChar w:fldCharType="end"/>
    </w:r>
  </w:p>
  <w:p w:rsidR="0046068F" w:rsidRDefault="0046068F">
    <w:pPr>
      <w:rPr>
        <w:sz w:val="2"/>
        <w:szCs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E1A2BE14"/>
    <w:lvl w:ilvl="0">
      <w:start w:val="1"/>
      <w:numFmt w:val="decimal"/>
      <w:lvlText w:val="3.%1."/>
      <w:lvlJc w:val="left"/>
      <w:rPr>
        <w:sz w:val="24"/>
        <w:szCs w:val="24"/>
      </w:rPr>
    </w:lvl>
    <w:lvl w:ilvl="1">
      <w:start w:val="1"/>
      <w:numFmt w:val="decimal"/>
      <w:lvlText w:val="3.%1."/>
      <w:lvlJc w:val="left"/>
      <w:rPr>
        <w:sz w:val="24"/>
        <w:szCs w:val="24"/>
      </w:rPr>
    </w:lvl>
    <w:lvl w:ilvl="2">
      <w:start w:val="1"/>
      <w:numFmt w:val="decimal"/>
      <w:lvlText w:val="3.%1."/>
      <w:lvlJc w:val="left"/>
      <w:rPr>
        <w:sz w:val="24"/>
        <w:szCs w:val="24"/>
      </w:rPr>
    </w:lvl>
    <w:lvl w:ilvl="3">
      <w:start w:val="1"/>
      <w:numFmt w:val="decimal"/>
      <w:lvlText w:val="3.%1."/>
      <w:lvlJc w:val="left"/>
      <w:rPr>
        <w:sz w:val="24"/>
        <w:szCs w:val="24"/>
      </w:rPr>
    </w:lvl>
    <w:lvl w:ilvl="4">
      <w:start w:val="1"/>
      <w:numFmt w:val="decimal"/>
      <w:lvlText w:val="3.%1."/>
      <w:lvlJc w:val="left"/>
      <w:rPr>
        <w:sz w:val="24"/>
        <w:szCs w:val="24"/>
      </w:rPr>
    </w:lvl>
    <w:lvl w:ilvl="5">
      <w:start w:val="1"/>
      <w:numFmt w:val="decimal"/>
      <w:lvlText w:val="3.%1."/>
      <w:lvlJc w:val="left"/>
      <w:rPr>
        <w:sz w:val="24"/>
        <w:szCs w:val="24"/>
      </w:rPr>
    </w:lvl>
    <w:lvl w:ilvl="6">
      <w:start w:val="1"/>
      <w:numFmt w:val="decimal"/>
      <w:lvlText w:val="3.%1."/>
      <w:lvlJc w:val="left"/>
      <w:rPr>
        <w:sz w:val="24"/>
        <w:szCs w:val="24"/>
      </w:rPr>
    </w:lvl>
    <w:lvl w:ilvl="7">
      <w:start w:val="1"/>
      <w:numFmt w:val="decimal"/>
      <w:lvlText w:val="3.%1."/>
      <w:lvlJc w:val="left"/>
      <w:rPr>
        <w:sz w:val="24"/>
        <w:szCs w:val="24"/>
      </w:rPr>
    </w:lvl>
    <w:lvl w:ilvl="8">
      <w:start w:val="1"/>
      <w:numFmt w:val="decimal"/>
      <w:lvlText w:val="3.%1."/>
      <w:lvlJc w:val="left"/>
      <w:rPr>
        <w:sz w:val="24"/>
        <w:szCs w:val="24"/>
      </w:rPr>
    </w:lvl>
  </w:abstractNum>
  <w:abstractNum w:abstractNumId="1">
    <w:nsid w:val="00000009"/>
    <w:multiLevelType w:val="multilevel"/>
    <w:tmpl w:val="8F46E54A"/>
    <w:lvl w:ilvl="0">
      <w:start w:val="1"/>
      <w:numFmt w:val="decimal"/>
      <w:lvlText w:val="4.%1."/>
      <w:lvlJc w:val="left"/>
      <w:rPr>
        <w:sz w:val="24"/>
        <w:szCs w:val="24"/>
      </w:rPr>
    </w:lvl>
    <w:lvl w:ilvl="1">
      <w:start w:val="1"/>
      <w:numFmt w:val="decimal"/>
      <w:lvlText w:val="4.%1."/>
      <w:lvlJc w:val="left"/>
      <w:rPr>
        <w:sz w:val="24"/>
        <w:szCs w:val="24"/>
      </w:rPr>
    </w:lvl>
    <w:lvl w:ilvl="2">
      <w:start w:val="1"/>
      <w:numFmt w:val="decimal"/>
      <w:lvlText w:val="4.%1."/>
      <w:lvlJc w:val="left"/>
      <w:rPr>
        <w:sz w:val="24"/>
        <w:szCs w:val="24"/>
      </w:rPr>
    </w:lvl>
    <w:lvl w:ilvl="3">
      <w:start w:val="1"/>
      <w:numFmt w:val="decimal"/>
      <w:lvlText w:val="4.%1."/>
      <w:lvlJc w:val="left"/>
      <w:rPr>
        <w:sz w:val="24"/>
        <w:szCs w:val="24"/>
      </w:rPr>
    </w:lvl>
    <w:lvl w:ilvl="4">
      <w:start w:val="1"/>
      <w:numFmt w:val="decimal"/>
      <w:lvlText w:val="4.%1."/>
      <w:lvlJc w:val="left"/>
      <w:rPr>
        <w:sz w:val="24"/>
        <w:szCs w:val="24"/>
      </w:rPr>
    </w:lvl>
    <w:lvl w:ilvl="5">
      <w:start w:val="1"/>
      <w:numFmt w:val="decimal"/>
      <w:lvlText w:val="4.%1."/>
      <w:lvlJc w:val="left"/>
      <w:rPr>
        <w:sz w:val="24"/>
        <w:szCs w:val="24"/>
      </w:rPr>
    </w:lvl>
    <w:lvl w:ilvl="6">
      <w:start w:val="1"/>
      <w:numFmt w:val="decimal"/>
      <w:lvlText w:val="4.%1."/>
      <w:lvlJc w:val="left"/>
      <w:rPr>
        <w:sz w:val="24"/>
        <w:szCs w:val="24"/>
      </w:rPr>
    </w:lvl>
    <w:lvl w:ilvl="7">
      <w:start w:val="1"/>
      <w:numFmt w:val="decimal"/>
      <w:lvlText w:val="4.%1."/>
      <w:lvlJc w:val="left"/>
      <w:rPr>
        <w:sz w:val="24"/>
        <w:szCs w:val="24"/>
      </w:rPr>
    </w:lvl>
    <w:lvl w:ilvl="8">
      <w:start w:val="1"/>
      <w:numFmt w:val="decimal"/>
      <w:lvlText w:val="4.%1."/>
      <w:lvlJc w:val="left"/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</w:footnotePr>
  <w:compat/>
  <w:rsids>
    <w:rsidRoot w:val="0046068F"/>
    <w:rsid w:val="003B64AA"/>
    <w:rsid w:val="0046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68F"/>
    <w:rPr>
      <w:rFonts w:ascii="Tahoma" w:hAnsi="Tahoma" w:cs="Tahoma"/>
      <w:sz w:val="16"/>
      <w:szCs w:val="16"/>
    </w:rPr>
  </w:style>
  <w:style w:type="character" w:customStyle="1" w:styleId="23">
    <w:name w:val="Заголовок №2 (3)"/>
    <w:basedOn w:val="a0"/>
    <w:link w:val="231"/>
    <w:uiPriority w:val="99"/>
    <w:rsid w:val="0046068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a5">
    <w:name w:val="Колонтитул"/>
    <w:basedOn w:val="a0"/>
    <w:link w:val="1"/>
    <w:uiPriority w:val="99"/>
    <w:rsid w:val="0046068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rialNarrow">
    <w:name w:val="Колонтитул + Arial Narrow"/>
    <w:aliases w:val="Полужирный"/>
    <w:basedOn w:val="a5"/>
    <w:uiPriority w:val="99"/>
    <w:rsid w:val="0046068F"/>
    <w:rPr>
      <w:rFonts w:ascii="Arial Narrow" w:hAnsi="Arial Narrow" w:cs="Arial Narrow"/>
      <w:b/>
      <w:bCs/>
    </w:rPr>
  </w:style>
  <w:style w:type="paragraph" w:styleId="a6">
    <w:name w:val="Body Text"/>
    <w:basedOn w:val="a"/>
    <w:link w:val="a7"/>
    <w:uiPriority w:val="99"/>
    <w:rsid w:val="0046068F"/>
    <w:pPr>
      <w:shd w:val="clear" w:color="auto" w:fill="FFFFFF"/>
      <w:spacing w:after="0" w:line="266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6068F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3">
    <w:name w:val="Основной текст (3)"/>
    <w:basedOn w:val="a0"/>
    <w:link w:val="31"/>
    <w:uiPriority w:val="99"/>
    <w:rsid w:val="0046068F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31">
    <w:name w:val="Заголовок №2 (3)1"/>
    <w:basedOn w:val="a"/>
    <w:link w:val="23"/>
    <w:uiPriority w:val="99"/>
    <w:rsid w:val="0046068F"/>
    <w:pPr>
      <w:shd w:val="clear" w:color="auto" w:fill="FFFFFF"/>
      <w:spacing w:before="180" w:after="0" w:line="266" w:lineRule="exact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">
    <w:name w:val="Колонтитул1"/>
    <w:basedOn w:val="a"/>
    <w:link w:val="a5"/>
    <w:uiPriority w:val="99"/>
    <w:rsid w:val="0046068F"/>
    <w:pPr>
      <w:shd w:val="clear" w:color="auto" w:fill="FFFFFF"/>
      <w:spacing w:after="0" w:line="240" w:lineRule="auto"/>
    </w:pPr>
    <w:rPr>
      <w:rFonts w:ascii="Times New Roman" w:hAnsi="Times New Roman" w:cs="Times New Roman"/>
      <w:noProof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rsid w:val="0046068F"/>
    <w:pPr>
      <w:shd w:val="clear" w:color="auto" w:fill="FFFFFF"/>
      <w:spacing w:after="0" w:line="266" w:lineRule="exac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256</Words>
  <Characters>1463</Characters>
  <Application>Microsoft Office Word</Application>
  <DocSecurity>0</DocSecurity>
  <Lines>12</Lines>
  <Paragraphs>3</Paragraphs>
  <ScaleCrop>false</ScaleCrop>
  <Company>Microsoft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2026-04-01T10:20:00Z</dcterms:created>
  <dcterms:modified xsi:type="dcterms:W3CDTF">2026-04-01T10:22:00Z</dcterms:modified>
</cp:coreProperties>
</file>